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8494" w14:textId="4FF9B831" w:rsidR="003065B2" w:rsidRDefault="008245E7" w:rsidP="008245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After School </w:t>
      </w:r>
      <w:r w:rsidRPr="007D52D8">
        <w:rPr>
          <w:b/>
          <w:bCs/>
          <w:sz w:val="32"/>
          <w:szCs w:val="32"/>
        </w:rPr>
        <w:t>Rules and Repercussions</w:t>
      </w:r>
    </w:p>
    <w:p w14:paraId="6A74ED0C" w14:textId="77777777" w:rsidR="008245E7" w:rsidRPr="007D52D8" w:rsidRDefault="008245E7" w:rsidP="008245E7">
      <w:pPr>
        <w:rPr>
          <w:b/>
          <w:bCs/>
        </w:rPr>
      </w:pPr>
      <w:r w:rsidRPr="007D52D8">
        <w:rPr>
          <w:b/>
          <w:bCs/>
        </w:rPr>
        <w:t>Please read and review the following with your child</w:t>
      </w:r>
      <w:r>
        <w:rPr>
          <w:b/>
          <w:bCs/>
        </w:rPr>
        <w:t>:</w:t>
      </w:r>
      <w:r w:rsidRPr="007D52D8">
        <w:rPr>
          <w:b/>
          <w:bCs/>
        </w:rPr>
        <w:t xml:space="preserve"> </w:t>
      </w:r>
    </w:p>
    <w:p w14:paraId="22B6C485" w14:textId="77777777" w:rsidR="008245E7" w:rsidRPr="007D52D8" w:rsidRDefault="008245E7" w:rsidP="008245E7">
      <w:pPr>
        <w:pStyle w:val="ListParagraph"/>
        <w:numPr>
          <w:ilvl w:val="0"/>
          <w:numId w:val="2"/>
        </w:numPr>
      </w:pPr>
      <w:r w:rsidRPr="007D52D8">
        <w:t xml:space="preserve">Families must sign </w:t>
      </w:r>
      <w:r>
        <w:t xml:space="preserve">their children </w:t>
      </w:r>
      <w:r w:rsidRPr="007D52D8">
        <w:t xml:space="preserve">in </w:t>
      </w:r>
      <w:r>
        <w:t>AND</w:t>
      </w:r>
      <w:r w:rsidRPr="007D52D8">
        <w:t xml:space="preserve"> out</w:t>
      </w:r>
      <w:r>
        <w:t xml:space="preserve">. </w:t>
      </w:r>
    </w:p>
    <w:p w14:paraId="3E0DB128" w14:textId="289A8AB7" w:rsidR="008245E7" w:rsidRDefault="008245E7" w:rsidP="008245E7">
      <w:pPr>
        <w:pStyle w:val="ListParagraph"/>
        <w:numPr>
          <w:ilvl w:val="0"/>
          <w:numId w:val="2"/>
        </w:numPr>
      </w:pPr>
      <w:r w:rsidRPr="007D52D8">
        <w:t xml:space="preserve">Pick up is </w:t>
      </w:r>
      <w:r w:rsidRPr="00E5555C">
        <w:rPr>
          <w:u w:val="single"/>
        </w:rPr>
        <w:t>NO later than 5:15</w:t>
      </w:r>
      <w:r w:rsidR="00E5555C">
        <w:rPr>
          <w:u w:val="single"/>
        </w:rPr>
        <w:t>PM</w:t>
      </w:r>
      <w:r w:rsidRPr="007D52D8">
        <w:t>.</w:t>
      </w:r>
      <w:r>
        <w:t xml:space="preserve"> </w:t>
      </w:r>
    </w:p>
    <w:p w14:paraId="2E520DFE" w14:textId="7F0DF1FF" w:rsidR="008245E7" w:rsidRPr="007D52D8" w:rsidRDefault="008245E7" w:rsidP="008245E7">
      <w:pPr>
        <w:pStyle w:val="ListParagraph"/>
        <w:numPr>
          <w:ilvl w:val="0"/>
          <w:numId w:val="3"/>
        </w:numPr>
        <w:rPr>
          <w:b/>
          <w:bCs/>
        </w:rPr>
      </w:pPr>
      <w:r w:rsidRPr="007D52D8">
        <w:rPr>
          <w:b/>
          <w:bCs/>
        </w:rPr>
        <w:t>Families, if you are consistently late</w:t>
      </w:r>
      <w:r w:rsidR="00E5555C">
        <w:rPr>
          <w:b/>
          <w:bCs/>
        </w:rPr>
        <w:t xml:space="preserve"> (past 5:15PM)</w:t>
      </w:r>
      <w:r w:rsidRPr="007D52D8">
        <w:rPr>
          <w:b/>
          <w:bCs/>
        </w:rPr>
        <w:t xml:space="preserve"> in picking up your child</w:t>
      </w:r>
      <w:r w:rsidR="00E5555C">
        <w:rPr>
          <w:b/>
          <w:bCs/>
        </w:rPr>
        <w:t xml:space="preserve">(ren) </w:t>
      </w:r>
      <w:r w:rsidRPr="007D52D8">
        <w:rPr>
          <w:b/>
          <w:bCs/>
        </w:rPr>
        <w:t xml:space="preserve">your child will miss two days </w:t>
      </w:r>
      <w:r w:rsidR="00E5555C">
        <w:rPr>
          <w:b/>
          <w:bCs/>
        </w:rPr>
        <w:t xml:space="preserve">of the program. If your child is attending one of our other camps your child will miss the next two days </w:t>
      </w:r>
      <w:r w:rsidR="00E5555C" w:rsidRPr="00E5555C">
        <w:rPr>
          <w:b/>
          <w:bCs/>
          <w:u w:val="single"/>
        </w:rPr>
        <w:t>without a refund</w:t>
      </w:r>
      <w:r w:rsidR="00E5555C">
        <w:rPr>
          <w:b/>
          <w:bCs/>
        </w:rPr>
        <w:t>.</w:t>
      </w:r>
    </w:p>
    <w:p w14:paraId="1CEFA789" w14:textId="7909D7D9" w:rsidR="008245E7" w:rsidRPr="007D52D8" w:rsidRDefault="008245E7" w:rsidP="008245E7">
      <w:pPr>
        <w:pStyle w:val="ListParagraph"/>
        <w:numPr>
          <w:ilvl w:val="0"/>
          <w:numId w:val="3"/>
        </w:numPr>
        <w:rPr>
          <w:b/>
          <w:bCs/>
        </w:rPr>
      </w:pPr>
      <w:r>
        <w:t>Families, please call us if your child is not attending After School Hours (207-778-3464, leave a message if we do not answer)</w:t>
      </w:r>
    </w:p>
    <w:p w14:paraId="73267B37" w14:textId="77777777" w:rsidR="00E5555C" w:rsidRDefault="00E5555C" w:rsidP="008245E7">
      <w:pPr>
        <w:rPr>
          <w:b/>
          <w:bCs/>
        </w:rPr>
      </w:pPr>
    </w:p>
    <w:p w14:paraId="30FAF994" w14:textId="5509C70F" w:rsidR="008245E7" w:rsidRPr="007D52D8" w:rsidRDefault="008245E7" w:rsidP="008245E7">
      <w:pPr>
        <w:rPr>
          <w:b/>
          <w:bCs/>
        </w:rPr>
      </w:pPr>
      <w:r w:rsidRPr="007D52D8">
        <w:rPr>
          <w:b/>
          <w:bCs/>
        </w:rPr>
        <w:t>Children PLEASE listen, read</w:t>
      </w:r>
      <w:r>
        <w:rPr>
          <w:b/>
          <w:bCs/>
        </w:rPr>
        <w:t>,</w:t>
      </w:r>
      <w:r w:rsidRPr="007D52D8">
        <w:rPr>
          <w:b/>
          <w:bCs/>
        </w:rPr>
        <w:t xml:space="preserve"> and respect the following</w:t>
      </w:r>
      <w:r>
        <w:rPr>
          <w:b/>
          <w:bCs/>
        </w:rPr>
        <w:t>:</w:t>
      </w:r>
    </w:p>
    <w:p w14:paraId="27456F32" w14:textId="77777777" w:rsidR="008245E7" w:rsidRPr="007D52D8" w:rsidRDefault="008245E7" w:rsidP="008245E7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 w:rsidRPr="00D863D8">
        <w:rPr>
          <w:b/>
          <w:bCs/>
          <w:u w:val="single"/>
        </w:rPr>
        <w:t>DO NOT ask staff</w:t>
      </w:r>
      <w:r>
        <w:rPr>
          <w:b/>
          <w:bCs/>
          <w:u w:val="single"/>
        </w:rPr>
        <w:t xml:space="preserve">/volunteers </w:t>
      </w:r>
      <w:r w:rsidRPr="00D863D8">
        <w:rPr>
          <w:b/>
          <w:bCs/>
          <w:u w:val="single"/>
        </w:rPr>
        <w:t>for money</w:t>
      </w:r>
    </w:p>
    <w:p w14:paraId="2DC78F22" w14:textId="77777777" w:rsidR="008245E7" w:rsidRDefault="008245E7" w:rsidP="008245E7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t>CELL PHONES must be stowed away in their backpacks, and not on the person</w:t>
      </w:r>
    </w:p>
    <w:p w14:paraId="5BCAC725" w14:textId="20859FFB" w:rsidR="008245E7" w:rsidRDefault="008245E7" w:rsidP="008245E7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t>(If a child does not listen, staff will hold their phone until they are picked up)</w:t>
      </w:r>
    </w:p>
    <w:p w14:paraId="0D46AE56" w14:textId="77777777" w:rsidR="008245E7" w:rsidRDefault="008245E7" w:rsidP="008245E7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Keep your hands to yourself - No pushing or rough housing.</w:t>
      </w:r>
    </w:p>
    <w:p w14:paraId="2C647F85" w14:textId="77777777" w:rsidR="00E5555C" w:rsidRDefault="00E5555C" w:rsidP="00E5555C">
      <w:pPr>
        <w:pStyle w:val="ListParagraph"/>
        <w:spacing w:after="0" w:line="259" w:lineRule="auto"/>
      </w:pPr>
    </w:p>
    <w:p w14:paraId="4E6DCBC4" w14:textId="77777777" w:rsidR="00E5555C" w:rsidRDefault="00E5555C" w:rsidP="00E5555C">
      <w:pPr>
        <w:pStyle w:val="ListParagraph"/>
        <w:spacing w:after="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8245E7" w14:paraId="3D78D692" w14:textId="77777777" w:rsidTr="00CA2B25">
        <w:tc>
          <w:tcPr>
            <w:tcW w:w="3595" w:type="dxa"/>
          </w:tcPr>
          <w:p w14:paraId="6B9ACF30" w14:textId="77777777" w:rsidR="008245E7" w:rsidRDefault="008245E7" w:rsidP="00CA2B25">
            <w:pPr>
              <w:spacing w:line="259" w:lineRule="auto"/>
            </w:pPr>
            <w:r>
              <w:t>Aggressive Behavior (i.e., biting, kicking, hitting, or spitting)</w:t>
            </w:r>
          </w:p>
          <w:p w14:paraId="2D0B5C40" w14:textId="77777777" w:rsidR="008245E7" w:rsidRDefault="008245E7" w:rsidP="00CA2B25">
            <w:pPr>
              <w:spacing w:line="259" w:lineRule="auto"/>
            </w:pPr>
          </w:p>
          <w:p w14:paraId="27DEC7D0" w14:textId="77777777" w:rsidR="008245E7" w:rsidRDefault="008245E7" w:rsidP="00CA2B25">
            <w:pPr>
              <w:spacing w:line="259" w:lineRule="auto"/>
            </w:pPr>
            <w:r>
              <w:t xml:space="preserve">Bringing weapons or dangerous items etc. </w:t>
            </w:r>
          </w:p>
        </w:tc>
        <w:tc>
          <w:tcPr>
            <w:tcW w:w="7195" w:type="dxa"/>
          </w:tcPr>
          <w:p w14:paraId="28A431C2" w14:textId="77777777" w:rsidR="008245E7" w:rsidRDefault="008245E7" w:rsidP="00CA2B25">
            <w:pPr>
              <w:spacing w:line="259" w:lineRule="auto"/>
            </w:pPr>
            <w:r w:rsidRPr="007D52D8">
              <w:rPr>
                <w:b/>
                <w:bCs/>
              </w:rPr>
              <w:t>First Offense</w:t>
            </w:r>
            <w:r>
              <w:t xml:space="preserve">- </w:t>
            </w:r>
          </w:p>
          <w:p w14:paraId="3E15A5FC" w14:textId="77777777" w:rsidR="008245E7" w:rsidRDefault="008245E7" w:rsidP="00CA2B25">
            <w:pPr>
              <w:spacing w:line="259" w:lineRule="auto"/>
            </w:pPr>
            <w:r>
              <w:t>Immediately removed from activity</w:t>
            </w:r>
          </w:p>
          <w:p w14:paraId="1890509A" w14:textId="77777777" w:rsidR="00E5555C" w:rsidRDefault="00E5555C" w:rsidP="00CA2B25">
            <w:pPr>
              <w:spacing w:line="259" w:lineRule="auto"/>
            </w:pPr>
            <w:r>
              <w:t>Sent home for remainder of the day</w:t>
            </w:r>
          </w:p>
          <w:p w14:paraId="542C22AE" w14:textId="534BA89C" w:rsidR="008245E7" w:rsidRDefault="008245E7" w:rsidP="00CA2B25">
            <w:pPr>
              <w:spacing w:line="259" w:lineRule="auto"/>
            </w:pPr>
            <w:r>
              <w:t>Miss the next full day of</w:t>
            </w:r>
            <w:r w:rsidR="00E5555C">
              <w:t xml:space="preserve"> the program</w:t>
            </w:r>
          </w:p>
          <w:p w14:paraId="050C5AEC" w14:textId="3A62BCF5" w:rsidR="00E5555C" w:rsidRDefault="00E5555C" w:rsidP="00CA2B25">
            <w:pPr>
              <w:spacing w:line="259" w:lineRule="auto"/>
            </w:pPr>
            <w:r>
              <w:t>Meeting with parent/guardian</w:t>
            </w:r>
          </w:p>
          <w:p w14:paraId="3C3B4DDE" w14:textId="77777777" w:rsidR="008245E7" w:rsidRDefault="008245E7" w:rsidP="00CA2B25">
            <w:pPr>
              <w:spacing w:line="259" w:lineRule="auto"/>
            </w:pPr>
            <w:r w:rsidRPr="007D52D8">
              <w:rPr>
                <w:b/>
                <w:bCs/>
              </w:rPr>
              <w:t xml:space="preserve">Second </w:t>
            </w:r>
            <w:r>
              <w:rPr>
                <w:b/>
                <w:bCs/>
              </w:rPr>
              <w:t>O</w:t>
            </w:r>
            <w:r w:rsidRPr="007D52D8">
              <w:rPr>
                <w:b/>
                <w:bCs/>
              </w:rPr>
              <w:t>ffense</w:t>
            </w:r>
            <w:r>
              <w:t xml:space="preserve">- </w:t>
            </w:r>
          </w:p>
          <w:p w14:paraId="5A8E9321" w14:textId="4AA6402C" w:rsidR="008245E7" w:rsidRDefault="008245E7" w:rsidP="00CA2B25">
            <w:pPr>
              <w:spacing w:line="259" w:lineRule="auto"/>
            </w:pPr>
            <w:r>
              <w:t>Miss one to two weeks (Director/Assistant Directors Discretion-</w:t>
            </w:r>
            <w:r w:rsidR="00E5555C">
              <w:t>)</w:t>
            </w:r>
          </w:p>
          <w:p w14:paraId="70DE59E3" w14:textId="713682B4" w:rsidR="00E5555C" w:rsidRDefault="00E5555C" w:rsidP="00CA2B25">
            <w:pPr>
              <w:spacing w:line="259" w:lineRule="auto"/>
            </w:pPr>
            <w:r>
              <w:t>Final Warning!</w:t>
            </w:r>
          </w:p>
          <w:p w14:paraId="2AAF494F" w14:textId="77777777" w:rsidR="008245E7" w:rsidRDefault="008245E7" w:rsidP="00CA2B25">
            <w:pPr>
              <w:spacing w:line="259" w:lineRule="auto"/>
            </w:pPr>
            <w:r w:rsidRPr="007D52D8">
              <w:rPr>
                <w:b/>
                <w:bCs/>
              </w:rPr>
              <w:t xml:space="preserve">Third </w:t>
            </w:r>
            <w:r>
              <w:rPr>
                <w:b/>
                <w:bCs/>
              </w:rPr>
              <w:t>O</w:t>
            </w:r>
            <w:r w:rsidRPr="007D52D8">
              <w:rPr>
                <w:b/>
                <w:bCs/>
              </w:rPr>
              <w:t>ffense</w:t>
            </w:r>
            <w:r>
              <w:t xml:space="preserve">- </w:t>
            </w:r>
          </w:p>
          <w:p w14:paraId="219C19E4" w14:textId="7CA35232" w:rsidR="008245E7" w:rsidRDefault="008245E7" w:rsidP="00CA2B25">
            <w:pPr>
              <w:spacing w:line="259" w:lineRule="auto"/>
            </w:pPr>
            <w:r>
              <w:t>Miss the remainder of the year</w:t>
            </w:r>
          </w:p>
          <w:p w14:paraId="7C9A1086" w14:textId="20954FA3" w:rsidR="008245E7" w:rsidRDefault="008245E7" w:rsidP="00CA2B25">
            <w:pPr>
              <w:spacing w:line="259" w:lineRule="auto"/>
            </w:pPr>
          </w:p>
        </w:tc>
      </w:tr>
      <w:tr w:rsidR="008245E7" w14:paraId="0A44B83A" w14:textId="77777777" w:rsidTr="00CA2B25">
        <w:tc>
          <w:tcPr>
            <w:tcW w:w="3595" w:type="dxa"/>
          </w:tcPr>
          <w:p w14:paraId="5FCC7C79" w14:textId="7F0965D6" w:rsidR="008245E7" w:rsidRDefault="008245E7" w:rsidP="00CA2B25">
            <w:pPr>
              <w:spacing w:line="259" w:lineRule="auto"/>
            </w:pPr>
            <w:r>
              <w:t>Verbal abuse, bullying, inappropriate gestures, and</w:t>
            </w:r>
            <w:r w:rsidR="00E5555C">
              <w:t>/or</w:t>
            </w:r>
            <w:r>
              <w:t xml:space="preserve"> teasing/name-calling</w:t>
            </w:r>
          </w:p>
          <w:p w14:paraId="42D01B34" w14:textId="77777777" w:rsidR="008245E7" w:rsidRDefault="008245E7" w:rsidP="00CA2B25">
            <w:pPr>
              <w:spacing w:line="259" w:lineRule="auto"/>
            </w:pPr>
          </w:p>
        </w:tc>
        <w:tc>
          <w:tcPr>
            <w:tcW w:w="7195" w:type="dxa"/>
          </w:tcPr>
          <w:p w14:paraId="44B06D49" w14:textId="77777777" w:rsidR="008245E7" w:rsidRDefault="008245E7" w:rsidP="00CA2B25">
            <w:pPr>
              <w:spacing w:line="259" w:lineRule="auto"/>
            </w:pPr>
            <w:r w:rsidRPr="007D52D8">
              <w:rPr>
                <w:b/>
                <w:bCs/>
              </w:rPr>
              <w:t>First Offense</w:t>
            </w:r>
            <w:r>
              <w:t>-</w:t>
            </w:r>
          </w:p>
          <w:p w14:paraId="3F5D69BA" w14:textId="77777777" w:rsidR="008245E7" w:rsidRDefault="008245E7" w:rsidP="00CA2B25">
            <w:pPr>
              <w:spacing w:line="259" w:lineRule="auto"/>
            </w:pPr>
            <w:r>
              <w:t>Immediately removed from activity</w:t>
            </w:r>
          </w:p>
          <w:p w14:paraId="7DADE719" w14:textId="77777777" w:rsidR="008245E7" w:rsidRDefault="008245E7" w:rsidP="00CA2B25">
            <w:pPr>
              <w:spacing w:line="259" w:lineRule="auto"/>
            </w:pPr>
            <w:r w:rsidRPr="007D52D8">
              <w:rPr>
                <w:b/>
                <w:bCs/>
              </w:rPr>
              <w:t>Second Offense</w:t>
            </w:r>
            <w:r>
              <w:t>-</w:t>
            </w:r>
          </w:p>
          <w:p w14:paraId="1387A4D1" w14:textId="77777777" w:rsidR="008245E7" w:rsidRDefault="008245E7" w:rsidP="00CA2B25">
            <w:pPr>
              <w:spacing w:line="259" w:lineRule="auto"/>
            </w:pPr>
            <w:r>
              <w:t>Meeting with parent/guardian</w:t>
            </w:r>
          </w:p>
          <w:p w14:paraId="55CAADA2" w14:textId="77777777" w:rsidR="008245E7" w:rsidRDefault="008245E7" w:rsidP="00CA2B25">
            <w:pPr>
              <w:spacing w:line="259" w:lineRule="auto"/>
            </w:pPr>
            <w:r w:rsidRPr="007D52D8">
              <w:rPr>
                <w:b/>
                <w:bCs/>
              </w:rPr>
              <w:t>Third Offense</w:t>
            </w:r>
            <w:r>
              <w:t>-</w:t>
            </w:r>
          </w:p>
          <w:p w14:paraId="5B73F32C" w14:textId="77777777" w:rsidR="008245E7" w:rsidRDefault="008245E7" w:rsidP="00CA2B25">
            <w:pPr>
              <w:spacing w:line="259" w:lineRule="auto"/>
            </w:pPr>
            <w:r>
              <w:t>All the above plus a behavior plan created</w:t>
            </w:r>
          </w:p>
        </w:tc>
      </w:tr>
      <w:tr w:rsidR="008245E7" w14:paraId="6AA8DABD" w14:textId="77777777" w:rsidTr="00CA2B25">
        <w:tc>
          <w:tcPr>
            <w:tcW w:w="3595" w:type="dxa"/>
          </w:tcPr>
          <w:p w14:paraId="095C495D" w14:textId="77777777" w:rsidR="008245E7" w:rsidRDefault="008245E7" w:rsidP="00CA2B25">
            <w:pPr>
              <w:spacing w:line="259" w:lineRule="auto"/>
            </w:pPr>
            <w:r>
              <w:t>Disrespect, not listening or following directions</w:t>
            </w:r>
          </w:p>
        </w:tc>
        <w:tc>
          <w:tcPr>
            <w:tcW w:w="7195" w:type="dxa"/>
          </w:tcPr>
          <w:p w14:paraId="3477226B" w14:textId="77777777" w:rsidR="008245E7" w:rsidRPr="00553335" w:rsidRDefault="008245E7" w:rsidP="00CA2B25">
            <w:pPr>
              <w:spacing w:line="259" w:lineRule="auto"/>
              <w:rPr>
                <w:b/>
                <w:bCs/>
              </w:rPr>
            </w:pPr>
            <w:r w:rsidRPr="00553335">
              <w:rPr>
                <w:b/>
                <w:bCs/>
              </w:rPr>
              <w:t>First Offense</w:t>
            </w:r>
            <w:r w:rsidRPr="00553335">
              <w:t xml:space="preserve">- </w:t>
            </w:r>
          </w:p>
          <w:p w14:paraId="59702E19" w14:textId="77777777" w:rsidR="008245E7" w:rsidRDefault="008245E7" w:rsidP="00CA2B25">
            <w:pPr>
              <w:spacing w:line="259" w:lineRule="auto"/>
            </w:pPr>
            <w:r>
              <w:t>Verbal warning and redirection by staff</w:t>
            </w:r>
          </w:p>
          <w:p w14:paraId="3FA55D02" w14:textId="77777777" w:rsidR="008245E7" w:rsidRDefault="008245E7" w:rsidP="00CA2B25">
            <w:pPr>
              <w:spacing w:line="259" w:lineRule="auto"/>
            </w:pPr>
            <w:r w:rsidRPr="00553335">
              <w:rPr>
                <w:b/>
                <w:bCs/>
              </w:rPr>
              <w:t>Second Offense</w:t>
            </w:r>
            <w:r>
              <w:t>-</w:t>
            </w:r>
          </w:p>
          <w:p w14:paraId="45EDED18" w14:textId="77777777" w:rsidR="008245E7" w:rsidRDefault="008245E7" w:rsidP="00CA2B25">
            <w:pPr>
              <w:spacing w:line="259" w:lineRule="auto"/>
            </w:pPr>
            <w:r>
              <w:t>Extended break from activity (length of time determined by staff)</w:t>
            </w:r>
          </w:p>
          <w:p w14:paraId="53AD839D" w14:textId="77777777" w:rsidR="008245E7" w:rsidRDefault="008245E7" w:rsidP="00CA2B25">
            <w:pPr>
              <w:spacing w:line="259" w:lineRule="auto"/>
            </w:pPr>
            <w:r w:rsidRPr="00553335">
              <w:rPr>
                <w:b/>
                <w:bCs/>
              </w:rPr>
              <w:t>Third Offense</w:t>
            </w:r>
            <w:r>
              <w:t xml:space="preserve">- </w:t>
            </w:r>
          </w:p>
          <w:p w14:paraId="429F0C54" w14:textId="1B1CE347" w:rsidR="008245E7" w:rsidRDefault="008245E7" w:rsidP="00CA2B25">
            <w:pPr>
              <w:spacing w:line="259" w:lineRule="auto"/>
            </w:pPr>
            <w:r>
              <w:t>Removal for the remainder of the day</w:t>
            </w:r>
          </w:p>
        </w:tc>
      </w:tr>
    </w:tbl>
    <w:p w14:paraId="6ADC77E6" w14:textId="77777777" w:rsidR="008245E7" w:rsidRDefault="008245E7" w:rsidP="008245E7">
      <w:pPr>
        <w:spacing w:after="0" w:line="259" w:lineRule="auto"/>
      </w:pPr>
    </w:p>
    <w:p w14:paraId="26F09A55" w14:textId="77777777" w:rsidR="008245E7" w:rsidRDefault="008245E7" w:rsidP="008245E7">
      <w:pPr>
        <w:pStyle w:val="ListParagraph"/>
        <w:numPr>
          <w:ilvl w:val="0"/>
          <w:numId w:val="1"/>
        </w:numPr>
        <w:spacing w:after="0"/>
      </w:pPr>
      <w:r w:rsidRPr="00D863D8">
        <w:lastRenderedPageBreak/>
        <w:t>No screaming, yelling, or swearing.</w:t>
      </w:r>
    </w:p>
    <w:p w14:paraId="775D7861" w14:textId="77777777" w:rsidR="008245E7" w:rsidRDefault="008245E7" w:rsidP="008245E7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Do not touch other children’s backpacks, cloth</w:t>
      </w:r>
      <w:r>
        <w:t>ing</w:t>
      </w:r>
      <w:r w:rsidRPr="00D863D8">
        <w:t xml:space="preserve">, or other possessions without permission. </w:t>
      </w:r>
    </w:p>
    <w:p w14:paraId="57E028B5" w14:textId="77777777" w:rsidR="008245E7" w:rsidRPr="00D863D8" w:rsidRDefault="008245E7" w:rsidP="008245E7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Misuse or abuse of Rec</w:t>
      </w:r>
      <w:r>
        <w:t>reation</w:t>
      </w:r>
      <w:r w:rsidRPr="00D863D8">
        <w:t xml:space="preserve"> Dep</w:t>
      </w:r>
      <w:r>
        <w:t>artment</w:t>
      </w:r>
      <w:r w:rsidRPr="00D863D8">
        <w:t xml:space="preserve"> property and equipment will not be tolerated.</w:t>
      </w:r>
    </w:p>
    <w:p w14:paraId="3E7C5AFE" w14:textId="323304AB" w:rsidR="008245E7" w:rsidRDefault="008245E7" w:rsidP="008245E7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No </w:t>
      </w:r>
      <w:r w:rsidR="00E5555C">
        <w:rPr>
          <w:b/>
          <w:bCs/>
          <w:u w:val="single"/>
        </w:rPr>
        <w:t>r</w:t>
      </w:r>
      <w:r>
        <w:rPr>
          <w:b/>
          <w:bCs/>
          <w:u w:val="single"/>
        </w:rPr>
        <w:t>unning in the entryway or hallway</w:t>
      </w:r>
    </w:p>
    <w:p w14:paraId="6705791A" w14:textId="5DAE13E7" w:rsidR="008245E7" w:rsidRDefault="008245E7" w:rsidP="008245E7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 w:rsidRPr="008245E7">
        <w:rPr>
          <w:b/>
          <w:bCs/>
          <w:u w:val="single"/>
        </w:rPr>
        <w:t>No loitering in the bathrooms</w:t>
      </w:r>
      <w:r>
        <w:rPr>
          <w:b/>
          <w:bCs/>
          <w:u w:val="single"/>
        </w:rPr>
        <w:t xml:space="preserve"> </w:t>
      </w:r>
    </w:p>
    <w:p w14:paraId="0BF2C355" w14:textId="77777777" w:rsidR="00C3365B" w:rsidRDefault="00C3365B" w:rsidP="00C3365B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 xml:space="preserve">No sports equipment is allowed out of the gymnasium, and please keep balls from hitting the ceiling. </w:t>
      </w:r>
    </w:p>
    <w:p w14:paraId="01A44481" w14:textId="6F2B3539" w:rsidR="00C3365B" w:rsidRDefault="00C3365B" w:rsidP="00C3365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 w:rsidRPr="00D863D8">
        <w:t>No eating or drinking unless you are sitting in the bleachers or seated in the Rec. Room</w:t>
      </w:r>
      <w:r w:rsidRPr="00D863D8">
        <w:rPr>
          <w:b/>
          <w:bCs/>
          <w:u w:val="single"/>
        </w:rPr>
        <w:t xml:space="preserve"> </w:t>
      </w:r>
    </w:p>
    <w:p w14:paraId="58D88D96" w14:textId="412A3C7C" w:rsidR="00C3365B" w:rsidRPr="00C3365B" w:rsidRDefault="00C3365B" w:rsidP="00C3365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t>Pick up your own trash and be considerate of the environment.</w:t>
      </w:r>
    </w:p>
    <w:p w14:paraId="6E4D3AF7" w14:textId="2BE4B32F" w:rsidR="008245E7" w:rsidRDefault="00C3365B" w:rsidP="008245E7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At 5 PM please wait in the bleachers and be prepared to be picked up.</w:t>
      </w:r>
    </w:p>
    <w:p w14:paraId="23DBFEC8" w14:textId="77777777" w:rsidR="008245E7" w:rsidRDefault="008245E7" w:rsidP="008245E7"/>
    <w:p w14:paraId="49CA0B75" w14:textId="77777777" w:rsidR="008245E7" w:rsidRDefault="008245E7" w:rsidP="008245E7">
      <w:pPr>
        <w:spacing w:after="0"/>
      </w:pPr>
      <w:r>
        <w:t>By signing below, you and your child agree to this set of expectations of behavior. Failure to follow these expectations will result in the suspension of after school privileges.</w:t>
      </w:r>
    </w:p>
    <w:p w14:paraId="6726684F" w14:textId="77777777" w:rsidR="008245E7" w:rsidRDefault="008245E7" w:rsidP="008245E7">
      <w:pPr>
        <w:spacing w:after="0"/>
      </w:pPr>
    </w:p>
    <w:p w14:paraId="477C929D" w14:textId="77777777" w:rsidR="008245E7" w:rsidRDefault="008245E7" w:rsidP="008245E7">
      <w:pPr>
        <w:spacing w:after="0"/>
      </w:pPr>
      <w:r>
        <w:t>Date _______________________</w:t>
      </w:r>
      <w:r>
        <w:tab/>
      </w:r>
      <w:r>
        <w:tab/>
      </w:r>
      <w:r>
        <w:tab/>
      </w:r>
      <w:r>
        <w:tab/>
        <w:t>Child’s Name: _____________________________</w:t>
      </w:r>
    </w:p>
    <w:p w14:paraId="11116ACD" w14:textId="77777777" w:rsidR="008245E7" w:rsidRDefault="008245E7" w:rsidP="008245E7">
      <w:pPr>
        <w:spacing w:after="0"/>
      </w:pPr>
    </w:p>
    <w:p w14:paraId="643B052D" w14:textId="77777777" w:rsidR="008245E7" w:rsidRDefault="008245E7" w:rsidP="008245E7">
      <w:pPr>
        <w:spacing w:after="0"/>
      </w:pPr>
      <w:r>
        <w:t>Parent’s Name: __________________________________</w:t>
      </w:r>
    </w:p>
    <w:p w14:paraId="47426CDC" w14:textId="77777777" w:rsidR="008245E7" w:rsidRDefault="008245E7" w:rsidP="008245E7">
      <w:pPr>
        <w:spacing w:after="0"/>
      </w:pPr>
    </w:p>
    <w:p w14:paraId="5A5701C5" w14:textId="77777777" w:rsidR="008245E7" w:rsidRPr="00BC007A" w:rsidRDefault="008245E7" w:rsidP="008245E7">
      <w:pPr>
        <w:spacing w:after="0"/>
      </w:pPr>
      <w:r>
        <w:t>Parent’s Signature_________________________________</w:t>
      </w:r>
      <w:r>
        <w:rPr>
          <w:b/>
          <w:bCs/>
        </w:rPr>
        <w:t xml:space="preserve"> </w:t>
      </w:r>
    </w:p>
    <w:p w14:paraId="21418AC2" w14:textId="77777777" w:rsidR="008245E7" w:rsidRDefault="008245E7" w:rsidP="008245E7">
      <w:pPr>
        <w:jc w:val="center"/>
      </w:pPr>
    </w:p>
    <w:sectPr w:rsidR="008245E7" w:rsidSect="008245E7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A406F"/>
    <w:multiLevelType w:val="hybridMultilevel"/>
    <w:tmpl w:val="54DC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E1382"/>
    <w:multiLevelType w:val="hybridMultilevel"/>
    <w:tmpl w:val="C6B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F30F9"/>
    <w:multiLevelType w:val="hybridMultilevel"/>
    <w:tmpl w:val="D51A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76172">
    <w:abstractNumId w:val="1"/>
  </w:num>
  <w:num w:numId="2" w16cid:durableId="1408263870">
    <w:abstractNumId w:val="0"/>
  </w:num>
  <w:num w:numId="3" w16cid:durableId="57567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E7"/>
    <w:rsid w:val="000477DB"/>
    <w:rsid w:val="000E6866"/>
    <w:rsid w:val="003065B2"/>
    <w:rsid w:val="0043193D"/>
    <w:rsid w:val="008245E7"/>
    <w:rsid w:val="0090344E"/>
    <w:rsid w:val="00AB4890"/>
    <w:rsid w:val="00B3797F"/>
    <w:rsid w:val="00C3365B"/>
    <w:rsid w:val="00DF5F50"/>
    <w:rsid w:val="00E20618"/>
    <w:rsid w:val="00E278DF"/>
    <w:rsid w:val="00E5555C"/>
    <w:rsid w:val="00ED4344"/>
    <w:rsid w:val="00F45C04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08501"/>
  <w15:chartTrackingRefBased/>
  <w15:docId w15:val="{3B2D7E9A-D300-464C-AFBC-78418A33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5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2292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Savage</dc:creator>
  <cp:keywords/>
  <dc:description/>
  <cp:lastModifiedBy>Michelle Dowd</cp:lastModifiedBy>
  <cp:revision>3</cp:revision>
  <dcterms:created xsi:type="dcterms:W3CDTF">2025-08-25T18:32:00Z</dcterms:created>
  <dcterms:modified xsi:type="dcterms:W3CDTF">2026-03-09T18:36:00Z</dcterms:modified>
</cp:coreProperties>
</file>